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66D90E" w14:textId="4826B927" w:rsidR="00DF3084" w:rsidRDefault="00DF3084" w:rsidP="00CC11B6">
      <w:pPr>
        <w:spacing w:line="480" w:lineRule="auto"/>
      </w:pPr>
      <w:bookmarkStart w:id="0" w:name="_GoBack"/>
      <w:bookmarkEnd w:id="0"/>
    </w:p>
    <w:p w14:paraId="1099DD32" w14:textId="79C77A56" w:rsidR="00CC11B6" w:rsidRDefault="00CC11B6" w:rsidP="00CC11B6">
      <w:pPr>
        <w:spacing w:line="480" w:lineRule="auto"/>
      </w:pPr>
    </w:p>
    <w:p w14:paraId="74AD37C4" w14:textId="3441443A" w:rsidR="00CC11B6" w:rsidRDefault="00CC11B6" w:rsidP="00CC11B6">
      <w:pPr>
        <w:spacing w:line="480" w:lineRule="auto"/>
      </w:pPr>
    </w:p>
    <w:p w14:paraId="46E33FCF" w14:textId="1713C0C4" w:rsidR="00CC11B6" w:rsidRDefault="00CC11B6" w:rsidP="00CC11B6">
      <w:pPr>
        <w:spacing w:line="480" w:lineRule="auto"/>
      </w:pPr>
    </w:p>
    <w:p w14:paraId="6BD6ED80" w14:textId="2F624096" w:rsidR="00CC11B6" w:rsidRDefault="00CC11B6" w:rsidP="00CC11B6">
      <w:pPr>
        <w:spacing w:line="480" w:lineRule="auto"/>
      </w:pPr>
    </w:p>
    <w:p w14:paraId="67548259" w14:textId="3B51D9CD" w:rsidR="00CC11B6" w:rsidRDefault="00CD1ADD" w:rsidP="00DB0406">
      <w:pPr>
        <w:spacing w:line="480" w:lineRule="auto"/>
        <w:jc w:val="center"/>
      </w:pPr>
      <w:r>
        <w:t>Chapter Eleven Review</w:t>
      </w:r>
    </w:p>
    <w:p w14:paraId="4E1D7001" w14:textId="25A1C735" w:rsidR="00CC11B6" w:rsidRDefault="00CD1ADD" w:rsidP="00DB0406">
      <w:pPr>
        <w:spacing w:line="480" w:lineRule="auto"/>
        <w:jc w:val="center"/>
      </w:pPr>
      <w:r>
        <w:t>Student’s Name</w:t>
      </w:r>
    </w:p>
    <w:p w14:paraId="4A640E30" w14:textId="0495846E" w:rsidR="00CC11B6" w:rsidRDefault="00CD1ADD" w:rsidP="00DB0406">
      <w:pPr>
        <w:spacing w:line="480" w:lineRule="auto"/>
        <w:jc w:val="center"/>
      </w:pPr>
      <w:r>
        <w:t>Institutional Affiliation</w:t>
      </w:r>
    </w:p>
    <w:p w14:paraId="7706308C" w14:textId="43815ABA" w:rsidR="00CC11B6" w:rsidRDefault="00CC11B6" w:rsidP="00CC11B6">
      <w:pPr>
        <w:spacing w:line="480" w:lineRule="auto"/>
      </w:pPr>
    </w:p>
    <w:p w14:paraId="548272C0" w14:textId="2B792025" w:rsidR="00CC11B6" w:rsidRDefault="00CC11B6" w:rsidP="00CC11B6">
      <w:pPr>
        <w:spacing w:line="480" w:lineRule="auto"/>
      </w:pPr>
    </w:p>
    <w:p w14:paraId="60D2F099" w14:textId="17651086" w:rsidR="00CC11B6" w:rsidRDefault="00CC11B6" w:rsidP="00CC11B6">
      <w:pPr>
        <w:spacing w:line="480" w:lineRule="auto"/>
      </w:pPr>
    </w:p>
    <w:p w14:paraId="1B37B096" w14:textId="427E1E0B" w:rsidR="00CC11B6" w:rsidRDefault="00CC11B6" w:rsidP="00CC11B6">
      <w:pPr>
        <w:spacing w:line="480" w:lineRule="auto"/>
      </w:pPr>
    </w:p>
    <w:p w14:paraId="7B5364A2" w14:textId="4948967C" w:rsidR="00CC11B6" w:rsidRDefault="00CC11B6" w:rsidP="00CC11B6">
      <w:pPr>
        <w:spacing w:line="480" w:lineRule="auto"/>
      </w:pPr>
    </w:p>
    <w:p w14:paraId="00C1E1CD" w14:textId="29002547" w:rsidR="00CC11B6" w:rsidRDefault="00CC11B6" w:rsidP="00CC11B6">
      <w:pPr>
        <w:spacing w:line="480" w:lineRule="auto"/>
      </w:pPr>
    </w:p>
    <w:p w14:paraId="05A2EA4B" w14:textId="5602E186" w:rsidR="00CC11B6" w:rsidRDefault="00CC11B6" w:rsidP="00CC11B6">
      <w:pPr>
        <w:spacing w:line="480" w:lineRule="auto"/>
      </w:pPr>
    </w:p>
    <w:p w14:paraId="4792C28F" w14:textId="643EC742" w:rsidR="00CC11B6" w:rsidRDefault="00CC11B6" w:rsidP="00CC11B6">
      <w:pPr>
        <w:spacing w:line="480" w:lineRule="auto"/>
      </w:pPr>
    </w:p>
    <w:p w14:paraId="576F0A9D" w14:textId="59F7087E" w:rsidR="00CC11B6" w:rsidRDefault="00CC11B6" w:rsidP="00CC11B6">
      <w:pPr>
        <w:spacing w:line="480" w:lineRule="auto"/>
      </w:pPr>
    </w:p>
    <w:p w14:paraId="750DB358" w14:textId="29A6348D" w:rsidR="00CC11B6" w:rsidRDefault="00CC11B6" w:rsidP="00CC11B6">
      <w:pPr>
        <w:spacing w:line="480" w:lineRule="auto"/>
      </w:pPr>
    </w:p>
    <w:p w14:paraId="683AC92E" w14:textId="62E9CF7D" w:rsidR="00CC11B6" w:rsidRDefault="00CD1ADD" w:rsidP="00DB0406">
      <w:pPr>
        <w:spacing w:line="480" w:lineRule="auto"/>
        <w:jc w:val="center"/>
      </w:pPr>
      <w:r>
        <w:lastRenderedPageBreak/>
        <w:t>Chapter Eleven Review</w:t>
      </w:r>
    </w:p>
    <w:p w14:paraId="3EC9D716" w14:textId="0723A616" w:rsidR="00CC11B6" w:rsidRPr="00DB0406" w:rsidRDefault="00CD1ADD" w:rsidP="00CC11B6">
      <w:pPr>
        <w:spacing w:line="480" w:lineRule="auto"/>
        <w:rPr>
          <w:b/>
          <w:bCs/>
        </w:rPr>
      </w:pPr>
      <w:r w:rsidRPr="00DB0406">
        <w:rPr>
          <w:b/>
          <w:bCs/>
        </w:rPr>
        <w:t>Video reflection</w:t>
      </w:r>
    </w:p>
    <w:p w14:paraId="7DA74D04" w14:textId="13B41CF3" w:rsidR="00CC11B6" w:rsidRDefault="00CD1ADD" w:rsidP="00CC11B6">
      <w:pPr>
        <w:pStyle w:val="ListParagraph"/>
        <w:numPr>
          <w:ilvl w:val="0"/>
          <w:numId w:val="1"/>
        </w:numPr>
        <w:spacing w:line="480" w:lineRule="auto"/>
      </w:pPr>
      <w:r>
        <w:t>DESCRIBE THE THREE TOP THINGS YO0U HAVE LEARNT</w:t>
      </w:r>
    </w:p>
    <w:p w14:paraId="7FC759EF" w14:textId="55E31509" w:rsidR="00CC11B6" w:rsidRDefault="00CD1ADD" w:rsidP="00CC11B6">
      <w:pPr>
        <w:pStyle w:val="ListParagraph"/>
        <w:numPr>
          <w:ilvl w:val="0"/>
          <w:numId w:val="2"/>
        </w:numPr>
        <w:spacing w:line="480" w:lineRule="auto"/>
      </w:pPr>
      <w:r>
        <w:t xml:space="preserve">“00:29-there are as many ways to approach the creation of music as there are creative artist.” The creation of </w:t>
      </w:r>
      <w:r w:rsidR="00DB0406">
        <w:t>music</w:t>
      </w:r>
      <w:r>
        <w:t xml:space="preserve"> depends on composers, their inspiration, the theme and </w:t>
      </w:r>
      <w:r w:rsidR="002C61EE">
        <w:t>purpose of a song</w:t>
      </w:r>
      <w:r w:rsidR="00DB0406">
        <w:t xml:space="preserve"> </w:t>
      </w:r>
      <w:r w:rsidR="00DB0406" w:rsidRPr="00191954">
        <w:rPr>
          <w:color w:val="000000"/>
          <w:shd w:val="clear" w:color="auto" w:fill="FFFFFF"/>
        </w:rPr>
        <w:t>("The Transformative Power of Music - Annenberg Learner," 1999)</w:t>
      </w:r>
      <w:r w:rsidR="002C61EE">
        <w:t>.</w:t>
      </w:r>
    </w:p>
    <w:p w14:paraId="3FD84BC9" w14:textId="141E3CA1" w:rsidR="002C61EE" w:rsidRDefault="00CD1ADD" w:rsidP="00CC11B6">
      <w:pPr>
        <w:pStyle w:val="ListParagraph"/>
        <w:numPr>
          <w:ilvl w:val="0"/>
          <w:numId w:val="2"/>
        </w:numPr>
        <w:spacing w:line="480" w:lineRule="auto"/>
      </w:pPr>
      <w:r>
        <w:t>“9:37-improvisation in music is something that is basic.”</w:t>
      </w:r>
      <w:r w:rsidR="00DB0406" w:rsidRPr="00DB0406">
        <w:rPr>
          <w:color w:val="000000"/>
          <w:shd w:val="clear" w:color="auto" w:fill="FFFFFF"/>
        </w:rPr>
        <w:t xml:space="preserve"> </w:t>
      </w:r>
      <w:r w:rsidR="00DB0406" w:rsidRPr="00191954">
        <w:rPr>
          <w:color w:val="000000"/>
          <w:shd w:val="clear" w:color="auto" w:fill="FFFFFF"/>
        </w:rPr>
        <w:t>("The Transformative Power of Music - Annenberg Learner," 1999)</w:t>
      </w:r>
      <w:r w:rsidR="00DB0406">
        <w:rPr>
          <w:color w:val="000000"/>
          <w:shd w:val="clear" w:color="auto" w:fill="FFFFFF"/>
        </w:rPr>
        <w:t>.</w:t>
      </w:r>
      <w:r>
        <w:t xml:space="preserve"> It determines when a song creator will say something and in what form.</w:t>
      </w:r>
    </w:p>
    <w:p w14:paraId="553720DF" w14:textId="4F919A10" w:rsidR="002C61EE" w:rsidRDefault="00CD1ADD" w:rsidP="00CC11B6">
      <w:pPr>
        <w:pStyle w:val="ListParagraph"/>
        <w:numPr>
          <w:ilvl w:val="0"/>
          <w:numId w:val="2"/>
        </w:numPr>
        <w:spacing w:line="480" w:lineRule="auto"/>
      </w:pPr>
      <w:r>
        <w:t xml:space="preserve">“20:00-each piece in music is intersected and can be compared to the way of a man’s life where they have a wife and children who live together as one unit.” Moreover, </w:t>
      </w:r>
      <w:r w:rsidR="00DB0406">
        <w:t>improvisation</w:t>
      </w:r>
      <w:r>
        <w:t xml:space="preserve"> in music is an inevitable factor where every singer uses.</w:t>
      </w:r>
    </w:p>
    <w:p w14:paraId="517648D3" w14:textId="476A96F5" w:rsidR="002C61EE" w:rsidRDefault="00CD1ADD" w:rsidP="002C61EE">
      <w:pPr>
        <w:pStyle w:val="ListParagraph"/>
        <w:numPr>
          <w:ilvl w:val="0"/>
          <w:numId w:val="1"/>
        </w:numPr>
        <w:spacing w:line="480" w:lineRule="auto"/>
      </w:pPr>
      <w:r>
        <w:t>DESCRIBE THE MOST INTERESTING IDEAS</w:t>
      </w:r>
    </w:p>
    <w:p w14:paraId="5F2E0972" w14:textId="2EDCA09C" w:rsidR="002C61EE" w:rsidRDefault="00CD1ADD" w:rsidP="002C61EE">
      <w:pPr>
        <w:pStyle w:val="ListParagraph"/>
        <w:numPr>
          <w:ilvl w:val="0"/>
          <w:numId w:val="3"/>
        </w:numPr>
        <w:spacing w:line="480" w:lineRule="auto"/>
      </w:pPr>
      <w:r>
        <w:t xml:space="preserve">“8:07-in interpreting the music scores, the </w:t>
      </w:r>
      <w:r w:rsidR="00DB0406">
        <w:t>interpreter</w:t>
      </w:r>
      <w:r>
        <w:t xml:space="preserve"> is always open to some sort of interpretation.” The openness for new ideas to create a unique musical tone is a form of </w:t>
      </w:r>
      <w:r w:rsidR="00DB0406">
        <w:t xml:space="preserve">improvisation </w:t>
      </w:r>
      <w:r w:rsidR="00DB0406" w:rsidRPr="00191954">
        <w:rPr>
          <w:color w:val="000000"/>
          <w:shd w:val="clear" w:color="auto" w:fill="FFFFFF"/>
        </w:rPr>
        <w:t>("The Transformative Power of Music - Annenberg Learner," 1999)</w:t>
      </w:r>
      <w:r w:rsidR="000805EC">
        <w:t>.</w:t>
      </w:r>
    </w:p>
    <w:p w14:paraId="190F3E16" w14:textId="1CA16110" w:rsidR="000805EC" w:rsidRDefault="00CD1ADD" w:rsidP="002C61EE">
      <w:pPr>
        <w:pStyle w:val="ListParagraph"/>
        <w:numPr>
          <w:ilvl w:val="0"/>
          <w:numId w:val="3"/>
        </w:numPr>
        <w:spacing w:line="480" w:lineRule="auto"/>
      </w:pPr>
      <w:r>
        <w:t>“16:00-the success of music composition depends on the knowledge and experience of the musician.”</w:t>
      </w:r>
      <w:r w:rsidR="00DB0406" w:rsidRPr="00DB0406">
        <w:rPr>
          <w:color w:val="000000"/>
          <w:shd w:val="clear" w:color="auto" w:fill="FFFFFF"/>
        </w:rPr>
        <w:t xml:space="preserve"> </w:t>
      </w:r>
      <w:r w:rsidR="00DB0406" w:rsidRPr="00191954">
        <w:rPr>
          <w:color w:val="000000"/>
          <w:shd w:val="clear" w:color="auto" w:fill="FFFFFF"/>
        </w:rPr>
        <w:t>("The Transformative Power of Music - Annenberg Learner," 1999)</w:t>
      </w:r>
      <w:r w:rsidR="00DB0406">
        <w:rPr>
          <w:color w:val="000000"/>
          <w:shd w:val="clear" w:color="auto" w:fill="FFFFFF"/>
        </w:rPr>
        <w:t>.</w:t>
      </w:r>
      <w:r>
        <w:t xml:space="preserve"> </w:t>
      </w:r>
      <w:r w:rsidR="00DB0406">
        <w:t>However,</w:t>
      </w:r>
      <w:r>
        <w:t xml:space="preserve"> passion plays a critical role in the music composing process.</w:t>
      </w:r>
    </w:p>
    <w:p w14:paraId="4207D6D9" w14:textId="01B78947" w:rsidR="000805EC" w:rsidRDefault="00CD1ADD" w:rsidP="000805EC">
      <w:pPr>
        <w:pStyle w:val="ListParagraph"/>
        <w:numPr>
          <w:ilvl w:val="0"/>
          <w:numId w:val="1"/>
        </w:numPr>
        <w:spacing w:line="480" w:lineRule="auto"/>
      </w:pPr>
      <w:r>
        <w:t>LIST QUESTIONS RAISED IN YOUR MIND</w:t>
      </w:r>
    </w:p>
    <w:p w14:paraId="175BB85E" w14:textId="0B334F98" w:rsidR="00CC11B6" w:rsidRDefault="00CD1ADD" w:rsidP="000805EC">
      <w:pPr>
        <w:pStyle w:val="ListParagraph"/>
        <w:numPr>
          <w:ilvl w:val="0"/>
          <w:numId w:val="4"/>
        </w:numPr>
        <w:spacing w:line="480" w:lineRule="auto"/>
      </w:pPr>
      <w:r>
        <w:t xml:space="preserve">“00:59-composition are preserved either through memory or notation.” How is the tradition of passing the art of musing composition and </w:t>
      </w:r>
      <w:r w:rsidR="00DB0406">
        <w:t>improvisation</w:t>
      </w:r>
      <w:r>
        <w:t xml:space="preserve"> passed from one generation to another?</w:t>
      </w:r>
    </w:p>
    <w:p w14:paraId="5B42D078" w14:textId="5B8037C7" w:rsidR="000805EC" w:rsidRDefault="00CD1ADD" w:rsidP="000805EC">
      <w:pPr>
        <w:pStyle w:val="ListParagraph"/>
        <w:numPr>
          <w:ilvl w:val="0"/>
          <w:numId w:val="4"/>
        </w:numPr>
        <w:spacing w:line="480" w:lineRule="auto"/>
      </w:pPr>
      <w:r>
        <w:t>“24:29-we get to sort of try it out on people and see how it works.”</w:t>
      </w:r>
      <w:r w:rsidR="00DB0406">
        <w:rPr>
          <w:color w:val="000000"/>
          <w:shd w:val="clear" w:color="auto" w:fill="FFFFFF"/>
        </w:rPr>
        <w:t xml:space="preserve"> </w:t>
      </w:r>
      <w:r w:rsidR="00DB0406" w:rsidRPr="00191954">
        <w:rPr>
          <w:color w:val="000000"/>
          <w:shd w:val="clear" w:color="auto" w:fill="FFFFFF"/>
        </w:rPr>
        <w:t>("The Transformative Power of Music - Annenberg Learner," 1999)</w:t>
      </w:r>
      <w:r w:rsidR="00DB0406">
        <w:rPr>
          <w:color w:val="000000"/>
          <w:shd w:val="clear" w:color="auto" w:fill="FFFFFF"/>
        </w:rPr>
        <w:t>.</w:t>
      </w:r>
      <w:r>
        <w:t xml:space="preserve">  What criteria do song creators use to select a suitable population of study to test the effectiveness of </w:t>
      </w:r>
      <w:r w:rsidR="00DB0406">
        <w:t>improvising</w:t>
      </w:r>
      <w:r>
        <w:t>?</w:t>
      </w:r>
    </w:p>
    <w:p w14:paraId="76CA369F" w14:textId="3FE20920" w:rsidR="000805EC" w:rsidRPr="00DB0406" w:rsidRDefault="00CD1ADD" w:rsidP="000805EC">
      <w:pPr>
        <w:spacing w:line="480" w:lineRule="auto"/>
        <w:rPr>
          <w:b/>
          <w:bCs/>
        </w:rPr>
      </w:pPr>
      <w:r w:rsidRPr="00DB0406">
        <w:rPr>
          <w:b/>
          <w:bCs/>
        </w:rPr>
        <w:t>Chapter review</w:t>
      </w:r>
    </w:p>
    <w:p w14:paraId="5D84F0E8" w14:textId="5879F748" w:rsidR="000805EC" w:rsidRDefault="00CD1ADD" w:rsidP="000805EC">
      <w:pPr>
        <w:pStyle w:val="ListParagraph"/>
        <w:numPr>
          <w:ilvl w:val="0"/>
          <w:numId w:val="5"/>
        </w:numPr>
        <w:spacing w:line="480" w:lineRule="auto"/>
      </w:pPr>
      <w:r>
        <w:t>DESCRIBE THE THREE TOP THINGS YOU LEARNT</w:t>
      </w:r>
    </w:p>
    <w:p w14:paraId="5A10722D" w14:textId="4DD36BB1" w:rsidR="000805EC" w:rsidRDefault="00CD1ADD" w:rsidP="000805EC">
      <w:pPr>
        <w:pStyle w:val="ListParagraph"/>
        <w:numPr>
          <w:ilvl w:val="0"/>
          <w:numId w:val="6"/>
        </w:numPr>
        <w:spacing w:line="480" w:lineRule="auto"/>
      </w:pPr>
      <w:r>
        <w:t xml:space="preserve">To understand how </w:t>
      </w:r>
      <w:r w:rsidR="00DB0406">
        <w:t>musicians</w:t>
      </w:r>
      <w:r>
        <w:t xml:space="preserve"> work in the process of song composition, an individual has to understand three key factors; composition, the combination of both composition and </w:t>
      </w:r>
      <w:r w:rsidR="00DB0406">
        <w:t>improvising</w:t>
      </w:r>
      <w:r>
        <w:t xml:space="preserve">, and </w:t>
      </w:r>
      <w:r w:rsidR="002C46D6">
        <w:t>improvisation</w:t>
      </w:r>
      <w:r w:rsidR="00DB0406">
        <w:t xml:space="preserve"> (</w:t>
      </w:r>
      <w:r w:rsidR="00DB0406" w:rsidRPr="001D0A5D">
        <w:rPr>
          <w:color w:val="000000"/>
          <w:shd w:val="clear" w:color="auto" w:fill="FFFFFF"/>
        </w:rPr>
        <w:t>Hast</w:t>
      </w:r>
      <w:r w:rsidR="00DB0406">
        <w:rPr>
          <w:color w:val="000000"/>
          <w:shd w:val="clear" w:color="auto" w:fill="FFFFFF"/>
        </w:rPr>
        <w:t xml:space="preserve"> et al., 1997)</w:t>
      </w:r>
      <w:r w:rsidR="002C46D6">
        <w:t>. (pg. 324)</w:t>
      </w:r>
    </w:p>
    <w:p w14:paraId="295DF973" w14:textId="50A997EB" w:rsidR="002C46D6" w:rsidRDefault="00CD1ADD" w:rsidP="000805EC">
      <w:pPr>
        <w:pStyle w:val="ListParagraph"/>
        <w:numPr>
          <w:ilvl w:val="0"/>
          <w:numId w:val="6"/>
        </w:numPr>
        <w:spacing w:line="480" w:lineRule="auto"/>
      </w:pPr>
      <w:r>
        <w:t>The musical system comprises two crucial factors that are creative improvisers and composers</w:t>
      </w:r>
      <w:r w:rsidR="00DB0406">
        <w:t xml:space="preserve"> (</w:t>
      </w:r>
      <w:r w:rsidR="00DB0406" w:rsidRPr="001D0A5D">
        <w:rPr>
          <w:color w:val="000000"/>
          <w:shd w:val="clear" w:color="auto" w:fill="FFFFFF"/>
        </w:rPr>
        <w:t>Hast</w:t>
      </w:r>
      <w:r w:rsidR="00DB0406">
        <w:rPr>
          <w:color w:val="000000"/>
          <w:shd w:val="clear" w:color="auto" w:fill="FFFFFF"/>
        </w:rPr>
        <w:t xml:space="preserve"> et al., 1997)</w:t>
      </w:r>
      <w:r>
        <w:t>. The two parties, as mentioned above, determine the type of musical ma</w:t>
      </w:r>
      <w:r w:rsidR="0057107D">
        <w:t>terials to be used in a song. (the whole chapter)</w:t>
      </w:r>
    </w:p>
    <w:p w14:paraId="1BE2D73A" w14:textId="0A8F586B" w:rsidR="0057107D" w:rsidRDefault="00CD1ADD" w:rsidP="000805EC">
      <w:pPr>
        <w:pStyle w:val="ListParagraph"/>
        <w:numPr>
          <w:ilvl w:val="0"/>
          <w:numId w:val="6"/>
        </w:numPr>
        <w:spacing w:line="480" w:lineRule="auto"/>
      </w:pPr>
      <w:r>
        <w:t>Improvisation of music takes place in various cultures across the world, such as American rock, western jazz culture, Indian raga, and classical Arabic cultures. (335-345)</w:t>
      </w:r>
    </w:p>
    <w:p w14:paraId="383FA92F" w14:textId="13EEF3A0" w:rsidR="0057107D" w:rsidRDefault="00CD1ADD" w:rsidP="0057107D">
      <w:pPr>
        <w:pStyle w:val="ListParagraph"/>
        <w:numPr>
          <w:ilvl w:val="0"/>
          <w:numId w:val="5"/>
        </w:numPr>
        <w:spacing w:line="480" w:lineRule="auto"/>
      </w:pPr>
      <w:r>
        <w:t>DESCRIBE THE MOST INTERESTING THINGS</w:t>
      </w:r>
    </w:p>
    <w:p w14:paraId="5104EE75" w14:textId="474832D5" w:rsidR="00FB16D8" w:rsidRDefault="00CD1ADD" w:rsidP="00FB16D8">
      <w:pPr>
        <w:pStyle w:val="ListParagraph"/>
        <w:numPr>
          <w:ilvl w:val="0"/>
          <w:numId w:val="7"/>
        </w:numPr>
        <w:spacing w:line="480" w:lineRule="auto"/>
      </w:pPr>
      <w:r>
        <w:t>Traditional and innovation have influenced the way in which music creators and improvisers position themselves to the evolving musical world</w:t>
      </w:r>
      <w:r w:rsidR="00DB0406">
        <w:t xml:space="preserve"> (</w:t>
      </w:r>
      <w:r w:rsidR="00DB0406" w:rsidRPr="001D0A5D">
        <w:rPr>
          <w:color w:val="000000"/>
          <w:shd w:val="clear" w:color="auto" w:fill="FFFFFF"/>
        </w:rPr>
        <w:t>Hast</w:t>
      </w:r>
      <w:r w:rsidR="00DB0406">
        <w:rPr>
          <w:color w:val="000000"/>
          <w:shd w:val="clear" w:color="auto" w:fill="FFFFFF"/>
        </w:rPr>
        <w:t xml:space="preserve"> et al., 1997)</w:t>
      </w:r>
      <w:r>
        <w:t>. (pg. 334)</w:t>
      </w:r>
    </w:p>
    <w:p w14:paraId="1F4194FC" w14:textId="572DD348" w:rsidR="00FB16D8" w:rsidRDefault="00CD1ADD" w:rsidP="00FB16D8">
      <w:pPr>
        <w:pStyle w:val="ListParagraph"/>
        <w:numPr>
          <w:ilvl w:val="0"/>
          <w:numId w:val="7"/>
        </w:numPr>
        <w:spacing w:line="480" w:lineRule="auto"/>
      </w:pPr>
      <w:r>
        <w:t xml:space="preserve">For music to be </w:t>
      </w:r>
      <w:r w:rsidR="00DB0406">
        <w:t>successful</w:t>
      </w:r>
      <w:r>
        <w:t>, the basic skills required for a song creator is critical and creative thinking. Creative thinking enables a singer to create new musical concepts applicable to a specific class of audience</w:t>
      </w:r>
      <w:r w:rsidR="00DB0406">
        <w:t xml:space="preserve"> (</w:t>
      </w:r>
      <w:r w:rsidR="00DB0406" w:rsidRPr="001D0A5D">
        <w:rPr>
          <w:color w:val="000000"/>
          <w:shd w:val="clear" w:color="auto" w:fill="FFFFFF"/>
        </w:rPr>
        <w:t>Hast</w:t>
      </w:r>
      <w:r w:rsidR="00DB0406">
        <w:rPr>
          <w:color w:val="000000"/>
          <w:shd w:val="clear" w:color="auto" w:fill="FFFFFF"/>
        </w:rPr>
        <w:t xml:space="preserve"> et al., 1997)</w:t>
      </w:r>
      <w:r>
        <w:t>. (the whole chapter)</w:t>
      </w:r>
    </w:p>
    <w:p w14:paraId="1518AEDE" w14:textId="1ED20C6E" w:rsidR="00FB16D8" w:rsidRDefault="00CD1ADD" w:rsidP="00FB16D8">
      <w:pPr>
        <w:pStyle w:val="ListParagraph"/>
        <w:numPr>
          <w:ilvl w:val="0"/>
          <w:numId w:val="5"/>
        </w:numPr>
        <w:spacing w:line="480" w:lineRule="auto"/>
      </w:pPr>
      <w:r>
        <w:t>LIST TWO QUESTIONS RAISED IN YOUR MIND</w:t>
      </w:r>
    </w:p>
    <w:p w14:paraId="7B33AA27" w14:textId="6D85D188" w:rsidR="00FB16D8" w:rsidRDefault="00CD1ADD" w:rsidP="00FB16D8">
      <w:pPr>
        <w:pStyle w:val="ListParagraph"/>
        <w:numPr>
          <w:ilvl w:val="0"/>
          <w:numId w:val="8"/>
        </w:numPr>
        <w:spacing w:line="480" w:lineRule="auto"/>
      </w:pPr>
      <w:r>
        <w:t>What is the major determinant of whether improvisation in music is going to be successful or not?</w:t>
      </w:r>
    </w:p>
    <w:p w14:paraId="41C43894" w14:textId="2D494171" w:rsidR="00FB16D8" w:rsidRDefault="00CD1ADD" w:rsidP="00FB16D8">
      <w:pPr>
        <w:pStyle w:val="ListParagraph"/>
        <w:numPr>
          <w:ilvl w:val="0"/>
          <w:numId w:val="8"/>
        </w:numPr>
        <w:spacing w:line="480" w:lineRule="auto"/>
      </w:pPr>
      <w:r>
        <w:t xml:space="preserve">How does the audience impact the composition and improvisation ability of a </w:t>
      </w:r>
      <w:r w:rsidR="00DB0406">
        <w:t>singer?</w:t>
      </w:r>
    </w:p>
    <w:p w14:paraId="74E843A5" w14:textId="37F63F11" w:rsidR="00FB16D8" w:rsidRPr="00DB0406" w:rsidRDefault="00CD1ADD" w:rsidP="00FB16D8">
      <w:pPr>
        <w:spacing w:line="480" w:lineRule="auto"/>
        <w:rPr>
          <w:b/>
          <w:bCs/>
        </w:rPr>
      </w:pPr>
      <w:r w:rsidRPr="00DB0406">
        <w:rPr>
          <w:b/>
          <w:bCs/>
        </w:rPr>
        <w:t>Research</w:t>
      </w:r>
    </w:p>
    <w:p w14:paraId="1DC83376" w14:textId="766CA1F3" w:rsidR="00FB16D8" w:rsidRDefault="00CD1ADD" w:rsidP="00FB16D8">
      <w:pPr>
        <w:spacing w:line="480" w:lineRule="auto"/>
      </w:pPr>
      <w:r>
        <w:t xml:space="preserve"> </w:t>
      </w:r>
      <w:r w:rsidR="00D214E8">
        <w:tab/>
      </w:r>
      <w:r>
        <w:t>Despite music composers and improvisers reflecting on a similar aspect in music, the two terms vary in various concepts. Music improvised refers to the first-time musical experience of a singer alongside a new audience, while music composer refers to making a conscious decision that enables the effective repetition of an experience a singer had with a particular audience</w:t>
      </w:r>
      <w:r w:rsidR="00DB0406">
        <w:t xml:space="preserve"> (</w:t>
      </w:r>
      <w:r w:rsidR="00DB0406" w:rsidRPr="00DB0406">
        <w:rPr>
          <w:color w:val="222222"/>
          <w:shd w:val="clear" w:color="auto" w:fill="FFFFFF"/>
        </w:rPr>
        <w:t>Clarke</w:t>
      </w:r>
      <w:r w:rsidR="00DB0406">
        <w:rPr>
          <w:color w:val="222222"/>
          <w:shd w:val="clear" w:color="auto" w:fill="FFFFFF"/>
        </w:rPr>
        <w:t xml:space="preserve"> et al., 2017)</w:t>
      </w:r>
      <w:r>
        <w:t xml:space="preserve">. The composers and improvisers are alike where they are all creative and critical thinkers whose </w:t>
      </w:r>
      <w:r w:rsidR="00DB0406">
        <w:t>performance</w:t>
      </w:r>
      <w:r>
        <w:t xml:space="preserve"> change according to the audience's response. The role of composers and </w:t>
      </w:r>
      <w:r w:rsidR="00DB0406">
        <w:t>improvisers</w:t>
      </w:r>
      <w:r>
        <w:t xml:space="preserve"> differ in various traditions but serve the same purpose</w:t>
      </w:r>
      <w:r w:rsidR="00DB0406">
        <w:t xml:space="preserve"> (</w:t>
      </w:r>
      <w:r w:rsidR="00DB0406" w:rsidRPr="00DB0406">
        <w:rPr>
          <w:color w:val="222222"/>
          <w:shd w:val="clear" w:color="auto" w:fill="FFFFFF"/>
        </w:rPr>
        <w:t>Clarke</w:t>
      </w:r>
      <w:r w:rsidR="00DB0406">
        <w:rPr>
          <w:color w:val="222222"/>
          <w:shd w:val="clear" w:color="auto" w:fill="FFFFFF"/>
        </w:rPr>
        <w:t xml:space="preserve"> et al., 2017)</w:t>
      </w:r>
      <w:r>
        <w:t>. Moreover, the role of improvisers have changed in various cultures</w:t>
      </w:r>
      <w:r w:rsidR="00DB0406">
        <w:t>, for example, classical and contemporary jazz culture to satisfy music consumers need. Improvising involves various musical features, for example, melody, harmony, solo, riff, structure, or rhythm.</w:t>
      </w:r>
    </w:p>
    <w:p w14:paraId="42AE3304" w14:textId="45C1C8D2" w:rsidR="00CC11B6" w:rsidRDefault="00CC11B6" w:rsidP="00CC11B6">
      <w:pPr>
        <w:spacing w:line="480" w:lineRule="auto"/>
      </w:pPr>
    </w:p>
    <w:p w14:paraId="36420C56" w14:textId="1EE0163C" w:rsidR="00DB0406" w:rsidRDefault="00DB0406" w:rsidP="00CC11B6">
      <w:pPr>
        <w:spacing w:line="480" w:lineRule="auto"/>
      </w:pPr>
    </w:p>
    <w:p w14:paraId="15C1D138" w14:textId="47840784" w:rsidR="00DB0406" w:rsidRDefault="00DB0406" w:rsidP="00CC11B6">
      <w:pPr>
        <w:spacing w:line="480" w:lineRule="auto"/>
      </w:pPr>
    </w:p>
    <w:p w14:paraId="2F21394E" w14:textId="28A043D2" w:rsidR="00DB0406" w:rsidRDefault="00DB0406" w:rsidP="00CC11B6">
      <w:pPr>
        <w:spacing w:line="480" w:lineRule="auto"/>
      </w:pPr>
    </w:p>
    <w:p w14:paraId="2756AB01" w14:textId="42EB056D" w:rsidR="00DB0406" w:rsidRDefault="00DB0406" w:rsidP="00CC11B6">
      <w:pPr>
        <w:spacing w:line="480" w:lineRule="auto"/>
      </w:pPr>
    </w:p>
    <w:p w14:paraId="4D3C0C0D" w14:textId="13A72651" w:rsidR="00DB0406" w:rsidRDefault="00DB0406" w:rsidP="00CC11B6">
      <w:pPr>
        <w:spacing w:line="480" w:lineRule="auto"/>
      </w:pPr>
    </w:p>
    <w:p w14:paraId="0E75B1DE" w14:textId="54354D37" w:rsidR="00DB0406" w:rsidRDefault="00DB0406" w:rsidP="00CC11B6">
      <w:pPr>
        <w:spacing w:line="480" w:lineRule="auto"/>
      </w:pPr>
    </w:p>
    <w:p w14:paraId="1BE02055" w14:textId="00451F32" w:rsidR="00DB0406" w:rsidRDefault="00DB0406" w:rsidP="00CC11B6">
      <w:pPr>
        <w:spacing w:line="480" w:lineRule="auto"/>
      </w:pPr>
    </w:p>
    <w:p w14:paraId="3B96C5DA" w14:textId="1ADF86A2" w:rsidR="00DB0406" w:rsidRDefault="00CD1ADD" w:rsidP="00DB0406">
      <w:pPr>
        <w:spacing w:line="480" w:lineRule="auto"/>
        <w:jc w:val="center"/>
      </w:pPr>
      <w:r>
        <w:t>References</w:t>
      </w:r>
    </w:p>
    <w:p w14:paraId="2A0C15C9" w14:textId="77777777" w:rsidR="00DB0406" w:rsidRPr="00DB0406" w:rsidRDefault="00CD1ADD" w:rsidP="00DB0406">
      <w:pPr>
        <w:spacing w:line="480" w:lineRule="auto"/>
        <w:ind w:left="720" w:hanging="720"/>
        <w:rPr>
          <w:rStyle w:val="Hyperlink"/>
          <w:color w:val="000000"/>
          <w:u w:val="none"/>
          <w:shd w:val="clear" w:color="auto" w:fill="FFFFFF"/>
        </w:rPr>
      </w:pPr>
      <w:r w:rsidRPr="00DB0406">
        <w:rPr>
          <w:color w:val="222222"/>
          <w:shd w:val="clear" w:color="auto" w:fill="FFFFFF"/>
        </w:rPr>
        <w:t xml:space="preserve">Clarke, E. F., &amp; Doffman, M. (Eds.). (, 2017). </w:t>
      </w:r>
      <w:r w:rsidRPr="00DB0406">
        <w:rPr>
          <w:i/>
          <w:iCs/>
          <w:color w:val="222222"/>
          <w:shd w:val="clear" w:color="auto" w:fill="FFFFFF"/>
        </w:rPr>
        <w:t>Distributed creativity: Collaboration and improvisation in contemporary music</w:t>
      </w:r>
      <w:r w:rsidRPr="00DB0406">
        <w:rPr>
          <w:color w:val="222222"/>
          <w:shd w:val="clear" w:color="auto" w:fill="FFFFFF"/>
        </w:rPr>
        <w:t>. Oxford University Press.</w:t>
      </w:r>
    </w:p>
    <w:p w14:paraId="2CAC8960" w14:textId="574C55A2" w:rsidR="00DB0406" w:rsidRDefault="00CD1ADD" w:rsidP="00DB0406">
      <w:pPr>
        <w:spacing w:line="480" w:lineRule="auto"/>
        <w:ind w:left="720" w:hanging="720"/>
        <w:rPr>
          <w:color w:val="000000"/>
          <w:shd w:val="clear" w:color="auto" w:fill="FFFFFF"/>
        </w:rPr>
      </w:pPr>
      <w:r w:rsidRPr="00EC3B31">
        <w:rPr>
          <w:color w:val="000000"/>
          <w:shd w:val="clear" w:color="auto" w:fill="FFFFFF"/>
        </w:rPr>
        <w:t>Hast, D., Cowdery, J., &amp; Scot, S. (1997). </w:t>
      </w:r>
      <w:r w:rsidRPr="00EC3B31">
        <w:rPr>
          <w:i/>
          <w:iCs/>
          <w:color w:val="000000"/>
          <w:shd w:val="clear" w:color="auto" w:fill="FFFFFF"/>
        </w:rPr>
        <w:t>Exploring the world of music</w:t>
      </w:r>
      <w:r w:rsidRPr="00EC3B31">
        <w:rPr>
          <w:color w:val="000000"/>
          <w:shd w:val="clear" w:color="auto" w:fill="FFFFFF"/>
        </w:rPr>
        <w:t xml:space="preserve"> (2nd ed., pp. 1-</w:t>
      </w:r>
      <w:r w:rsidR="00011141">
        <w:rPr>
          <w:color w:val="000000"/>
          <w:shd w:val="clear" w:color="auto" w:fill="FFFFFF"/>
        </w:rPr>
        <w:t>357</w:t>
      </w:r>
      <w:r w:rsidRPr="00EC3B31">
        <w:rPr>
          <w:color w:val="000000"/>
          <w:shd w:val="clear" w:color="auto" w:fill="FFFFFF"/>
        </w:rPr>
        <w:t>). Pacific street films and the education film center.</w:t>
      </w:r>
    </w:p>
    <w:p w14:paraId="721EFB0B" w14:textId="77777777" w:rsidR="00DB0406" w:rsidRDefault="00CD1ADD" w:rsidP="00DB0406">
      <w:pPr>
        <w:spacing w:line="480" w:lineRule="auto"/>
        <w:ind w:left="720" w:hanging="720"/>
        <w:rPr>
          <w:rStyle w:val="Hyperlink"/>
          <w:shd w:val="clear" w:color="auto" w:fill="FFFFFF"/>
        </w:rPr>
      </w:pPr>
      <w:r w:rsidRPr="00AF2098">
        <w:rPr>
          <w:color w:val="000000"/>
          <w:shd w:val="clear" w:color="auto" w:fill="FFFFFF"/>
        </w:rPr>
        <w:t xml:space="preserve">The Transformative Power of Music - Annenberg Learner. (1999). Retrieved 18 September 2020, from </w:t>
      </w:r>
      <w:hyperlink r:id="rId7" w:history="1">
        <w:r w:rsidRPr="00AF2098">
          <w:rPr>
            <w:rStyle w:val="Hyperlink"/>
            <w:shd w:val="clear" w:color="auto" w:fill="FFFFFF"/>
          </w:rPr>
          <w:t>https://www.learner.org/series/exploring-the-world-of-music/the-transformative-power-of-music/</w:t>
        </w:r>
      </w:hyperlink>
    </w:p>
    <w:p w14:paraId="66947819" w14:textId="77777777" w:rsidR="00DB0406" w:rsidRPr="00DB0406" w:rsidRDefault="00DB0406" w:rsidP="00CC11B6">
      <w:pPr>
        <w:spacing w:line="480" w:lineRule="auto"/>
      </w:pPr>
    </w:p>
    <w:sectPr w:rsidR="00DB0406" w:rsidRPr="00DB0406" w:rsidSect="00CC11B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CCD6D3" w14:textId="77777777" w:rsidR="006E5DFC" w:rsidRDefault="006E5DFC">
      <w:pPr>
        <w:spacing w:after="0" w:line="240" w:lineRule="auto"/>
      </w:pPr>
      <w:r>
        <w:separator/>
      </w:r>
    </w:p>
  </w:endnote>
  <w:endnote w:type="continuationSeparator" w:id="0">
    <w:p w14:paraId="2EC3C7B1" w14:textId="77777777" w:rsidR="006E5DFC" w:rsidRDefault="006E5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885F03" w14:textId="77777777" w:rsidR="006E5DFC" w:rsidRDefault="006E5DFC">
      <w:pPr>
        <w:spacing w:after="0" w:line="240" w:lineRule="auto"/>
      </w:pPr>
      <w:r>
        <w:separator/>
      </w:r>
    </w:p>
  </w:footnote>
  <w:footnote w:type="continuationSeparator" w:id="0">
    <w:p w14:paraId="22099D8C" w14:textId="77777777" w:rsidR="006E5DFC" w:rsidRDefault="006E5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4BDD9A" w14:textId="7BFF1972" w:rsidR="00CC11B6" w:rsidRDefault="00CD1ADD">
    <w:pPr>
      <w:pStyle w:val="Header"/>
      <w:jc w:val="right"/>
    </w:pPr>
    <w:r>
      <w:t xml:space="preserve">CHAPTER ELEVEN REVIEW                                                                                                </w:t>
    </w:r>
    <w:sdt>
      <w:sdtPr>
        <w:id w:val="-33661508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1F3A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4D8CECBB" w14:textId="77777777" w:rsidR="00CC11B6" w:rsidRDefault="00CC11B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C3CCED" w14:textId="01E0152D" w:rsidR="00CC11B6" w:rsidRDefault="00CD1ADD">
    <w:pPr>
      <w:pStyle w:val="Header"/>
      <w:jc w:val="right"/>
    </w:pPr>
    <w:r>
      <w:t xml:space="preserve">Running head: CHAPTER ELEVEN REVIEW                                                                              </w:t>
    </w:r>
    <w:sdt>
      <w:sdtPr>
        <w:id w:val="125616887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5DFC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273C263F" w14:textId="77777777" w:rsidR="00CC11B6" w:rsidRDefault="00CC11B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6422A"/>
    <w:multiLevelType w:val="hybridMultilevel"/>
    <w:tmpl w:val="13B20A26"/>
    <w:lvl w:ilvl="0" w:tplc="5D8EA4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C057A0" w:tentative="1">
      <w:start w:val="1"/>
      <w:numFmt w:val="lowerLetter"/>
      <w:lvlText w:val="%2."/>
      <w:lvlJc w:val="left"/>
      <w:pPr>
        <w:ind w:left="1440" w:hanging="360"/>
      </w:pPr>
    </w:lvl>
    <w:lvl w:ilvl="2" w:tplc="092E9CC0" w:tentative="1">
      <w:start w:val="1"/>
      <w:numFmt w:val="lowerRoman"/>
      <w:lvlText w:val="%3."/>
      <w:lvlJc w:val="right"/>
      <w:pPr>
        <w:ind w:left="2160" w:hanging="180"/>
      </w:pPr>
    </w:lvl>
    <w:lvl w:ilvl="3" w:tplc="FC2A8664" w:tentative="1">
      <w:start w:val="1"/>
      <w:numFmt w:val="decimal"/>
      <w:lvlText w:val="%4."/>
      <w:lvlJc w:val="left"/>
      <w:pPr>
        <w:ind w:left="2880" w:hanging="360"/>
      </w:pPr>
    </w:lvl>
    <w:lvl w:ilvl="4" w:tplc="160899D6" w:tentative="1">
      <w:start w:val="1"/>
      <w:numFmt w:val="lowerLetter"/>
      <w:lvlText w:val="%5."/>
      <w:lvlJc w:val="left"/>
      <w:pPr>
        <w:ind w:left="3600" w:hanging="360"/>
      </w:pPr>
    </w:lvl>
    <w:lvl w:ilvl="5" w:tplc="23142C38" w:tentative="1">
      <w:start w:val="1"/>
      <w:numFmt w:val="lowerRoman"/>
      <w:lvlText w:val="%6."/>
      <w:lvlJc w:val="right"/>
      <w:pPr>
        <w:ind w:left="4320" w:hanging="180"/>
      </w:pPr>
    </w:lvl>
    <w:lvl w:ilvl="6" w:tplc="CE5422CE" w:tentative="1">
      <w:start w:val="1"/>
      <w:numFmt w:val="decimal"/>
      <w:lvlText w:val="%7."/>
      <w:lvlJc w:val="left"/>
      <w:pPr>
        <w:ind w:left="5040" w:hanging="360"/>
      </w:pPr>
    </w:lvl>
    <w:lvl w:ilvl="7" w:tplc="A37662F0" w:tentative="1">
      <w:start w:val="1"/>
      <w:numFmt w:val="lowerLetter"/>
      <w:lvlText w:val="%8."/>
      <w:lvlJc w:val="left"/>
      <w:pPr>
        <w:ind w:left="5760" w:hanging="360"/>
      </w:pPr>
    </w:lvl>
    <w:lvl w:ilvl="8" w:tplc="0C5201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D034F5"/>
    <w:multiLevelType w:val="hybridMultilevel"/>
    <w:tmpl w:val="5032E2CA"/>
    <w:lvl w:ilvl="0" w:tplc="C03C69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8960EF8" w:tentative="1">
      <w:start w:val="1"/>
      <w:numFmt w:val="lowerLetter"/>
      <w:lvlText w:val="%2."/>
      <w:lvlJc w:val="left"/>
      <w:pPr>
        <w:ind w:left="1440" w:hanging="360"/>
      </w:pPr>
    </w:lvl>
    <w:lvl w:ilvl="2" w:tplc="B1FEFFCC" w:tentative="1">
      <w:start w:val="1"/>
      <w:numFmt w:val="lowerRoman"/>
      <w:lvlText w:val="%3."/>
      <w:lvlJc w:val="right"/>
      <w:pPr>
        <w:ind w:left="2160" w:hanging="180"/>
      </w:pPr>
    </w:lvl>
    <w:lvl w:ilvl="3" w:tplc="F3CEDC96" w:tentative="1">
      <w:start w:val="1"/>
      <w:numFmt w:val="decimal"/>
      <w:lvlText w:val="%4."/>
      <w:lvlJc w:val="left"/>
      <w:pPr>
        <w:ind w:left="2880" w:hanging="360"/>
      </w:pPr>
    </w:lvl>
    <w:lvl w:ilvl="4" w:tplc="12E8D014" w:tentative="1">
      <w:start w:val="1"/>
      <w:numFmt w:val="lowerLetter"/>
      <w:lvlText w:val="%5."/>
      <w:lvlJc w:val="left"/>
      <w:pPr>
        <w:ind w:left="3600" w:hanging="360"/>
      </w:pPr>
    </w:lvl>
    <w:lvl w:ilvl="5" w:tplc="0D445F3C" w:tentative="1">
      <w:start w:val="1"/>
      <w:numFmt w:val="lowerRoman"/>
      <w:lvlText w:val="%6."/>
      <w:lvlJc w:val="right"/>
      <w:pPr>
        <w:ind w:left="4320" w:hanging="180"/>
      </w:pPr>
    </w:lvl>
    <w:lvl w:ilvl="6" w:tplc="DB6A028C" w:tentative="1">
      <w:start w:val="1"/>
      <w:numFmt w:val="decimal"/>
      <w:lvlText w:val="%7."/>
      <w:lvlJc w:val="left"/>
      <w:pPr>
        <w:ind w:left="5040" w:hanging="360"/>
      </w:pPr>
    </w:lvl>
    <w:lvl w:ilvl="7" w:tplc="1C10E85E" w:tentative="1">
      <w:start w:val="1"/>
      <w:numFmt w:val="lowerLetter"/>
      <w:lvlText w:val="%8."/>
      <w:lvlJc w:val="left"/>
      <w:pPr>
        <w:ind w:left="5760" w:hanging="360"/>
      </w:pPr>
    </w:lvl>
    <w:lvl w:ilvl="8" w:tplc="E12046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0755C0"/>
    <w:multiLevelType w:val="hybridMultilevel"/>
    <w:tmpl w:val="3282342C"/>
    <w:lvl w:ilvl="0" w:tplc="3D184B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C21B18" w:tentative="1">
      <w:start w:val="1"/>
      <w:numFmt w:val="lowerLetter"/>
      <w:lvlText w:val="%2."/>
      <w:lvlJc w:val="left"/>
      <w:pPr>
        <w:ind w:left="1440" w:hanging="360"/>
      </w:pPr>
    </w:lvl>
    <w:lvl w:ilvl="2" w:tplc="AE04586A" w:tentative="1">
      <w:start w:val="1"/>
      <w:numFmt w:val="lowerRoman"/>
      <w:lvlText w:val="%3."/>
      <w:lvlJc w:val="right"/>
      <w:pPr>
        <w:ind w:left="2160" w:hanging="180"/>
      </w:pPr>
    </w:lvl>
    <w:lvl w:ilvl="3" w:tplc="7150727E" w:tentative="1">
      <w:start w:val="1"/>
      <w:numFmt w:val="decimal"/>
      <w:lvlText w:val="%4."/>
      <w:lvlJc w:val="left"/>
      <w:pPr>
        <w:ind w:left="2880" w:hanging="360"/>
      </w:pPr>
    </w:lvl>
    <w:lvl w:ilvl="4" w:tplc="EA403164" w:tentative="1">
      <w:start w:val="1"/>
      <w:numFmt w:val="lowerLetter"/>
      <w:lvlText w:val="%5."/>
      <w:lvlJc w:val="left"/>
      <w:pPr>
        <w:ind w:left="3600" w:hanging="360"/>
      </w:pPr>
    </w:lvl>
    <w:lvl w:ilvl="5" w:tplc="549425D4" w:tentative="1">
      <w:start w:val="1"/>
      <w:numFmt w:val="lowerRoman"/>
      <w:lvlText w:val="%6."/>
      <w:lvlJc w:val="right"/>
      <w:pPr>
        <w:ind w:left="4320" w:hanging="180"/>
      </w:pPr>
    </w:lvl>
    <w:lvl w:ilvl="6" w:tplc="C032BF42" w:tentative="1">
      <w:start w:val="1"/>
      <w:numFmt w:val="decimal"/>
      <w:lvlText w:val="%7."/>
      <w:lvlJc w:val="left"/>
      <w:pPr>
        <w:ind w:left="5040" w:hanging="360"/>
      </w:pPr>
    </w:lvl>
    <w:lvl w:ilvl="7" w:tplc="CAE2BBE6" w:tentative="1">
      <w:start w:val="1"/>
      <w:numFmt w:val="lowerLetter"/>
      <w:lvlText w:val="%8."/>
      <w:lvlJc w:val="left"/>
      <w:pPr>
        <w:ind w:left="5760" w:hanging="360"/>
      </w:pPr>
    </w:lvl>
    <w:lvl w:ilvl="8" w:tplc="DE724A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6C0F2E"/>
    <w:multiLevelType w:val="hybridMultilevel"/>
    <w:tmpl w:val="606EDCA4"/>
    <w:lvl w:ilvl="0" w:tplc="4D2CF8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57C6C78" w:tentative="1">
      <w:start w:val="1"/>
      <w:numFmt w:val="lowerLetter"/>
      <w:lvlText w:val="%2."/>
      <w:lvlJc w:val="left"/>
      <w:pPr>
        <w:ind w:left="1440" w:hanging="360"/>
      </w:pPr>
    </w:lvl>
    <w:lvl w:ilvl="2" w:tplc="A9CA57A2" w:tentative="1">
      <w:start w:val="1"/>
      <w:numFmt w:val="lowerRoman"/>
      <w:lvlText w:val="%3."/>
      <w:lvlJc w:val="right"/>
      <w:pPr>
        <w:ind w:left="2160" w:hanging="180"/>
      </w:pPr>
    </w:lvl>
    <w:lvl w:ilvl="3" w:tplc="3A984368" w:tentative="1">
      <w:start w:val="1"/>
      <w:numFmt w:val="decimal"/>
      <w:lvlText w:val="%4."/>
      <w:lvlJc w:val="left"/>
      <w:pPr>
        <w:ind w:left="2880" w:hanging="360"/>
      </w:pPr>
    </w:lvl>
    <w:lvl w:ilvl="4" w:tplc="6FD021B6" w:tentative="1">
      <w:start w:val="1"/>
      <w:numFmt w:val="lowerLetter"/>
      <w:lvlText w:val="%5."/>
      <w:lvlJc w:val="left"/>
      <w:pPr>
        <w:ind w:left="3600" w:hanging="360"/>
      </w:pPr>
    </w:lvl>
    <w:lvl w:ilvl="5" w:tplc="ABC2DD32" w:tentative="1">
      <w:start w:val="1"/>
      <w:numFmt w:val="lowerRoman"/>
      <w:lvlText w:val="%6."/>
      <w:lvlJc w:val="right"/>
      <w:pPr>
        <w:ind w:left="4320" w:hanging="180"/>
      </w:pPr>
    </w:lvl>
    <w:lvl w:ilvl="6" w:tplc="7A2C7BA4" w:tentative="1">
      <w:start w:val="1"/>
      <w:numFmt w:val="decimal"/>
      <w:lvlText w:val="%7."/>
      <w:lvlJc w:val="left"/>
      <w:pPr>
        <w:ind w:left="5040" w:hanging="360"/>
      </w:pPr>
    </w:lvl>
    <w:lvl w:ilvl="7" w:tplc="D5E43AE6" w:tentative="1">
      <w:start w:val="1"/>
      <w:numFmt w:val="lowerLetter"/>
      <w:lvlText w:val="%8."/>
      <w:lvlJc w:val="left"/>
      <w:pPr>
        <w:ind w:left="5760" w:hanging="360"/>
      </w:pPr>
    </w:lvl>
    <w:lvl w:ilvl="8" w:tplc="F2C65D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66690C"/>
    <w:multiLevelType w:val="hybridMultilevel"/>
    <w:tmpl w:val="9B243074"/>
    <w:lvl w:ilvl="0" w:tplc="EA1492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CC5BC6" w:tentative="1">
      <w:start w:val="1"/>
      <w:numFmt w:val="lowerLetter"/>
      <w:lvlText w:val="%2."/>
      <w:lvlJc w:val="left"/>
      <w:pPr>
        <w:ind w:left="1440" w:hanging="360"/>
      </w:pPr>
    </w:lvl>
    <w:lvl w:ilvl="2" w:tplc="11D4647C" w:tentative="1">
      <w:start w:val="1"/>
      <w:numFmt w:val="lowerRoman"/>
      <w:lvlText w:val="%3."/>
      <w:lvlJc w:val="right"/>
      <w:pPr>
        <w:ind w:left="2160" w:hanging="180"/>
      </w:pPr>
    </w:lvl>
    <w:lvl w:ilvl="3" w:tplc="5AB8983E" w:tentative="1">
      <w:start w:val="1"/>
      <w:numFmt w:val="decimal"/>
      <w:lvlText w:val="%4."/>
      <w:lvlJc w:val="left"/>
      <w:pPr>
        <w:ind w:left="2880" w:hanging="360"/>
      </w:pPr>
    </w:lvl>
    <w:lvl w:ilvl="4" w:tplc="17B60682" w:tentative="1">
      <w:start w:val="1"/>
      <w:numFmt w:val="lowerLetter"/>
      <w:lvlText w:val="%5."/>
      <w:lvlJc w:val="left"/>
      <w:pPr>
        <w:ind w:left="3600" w:hanging="360"/>
      </w:pPr>
    </w:lvl>
    <w:lvl w:ilvl="5" w:tplc="EF702BFC" w:tentative="1">
      <w:start w:val="1"/>
      <w:numFmt w:val="lowerRoman"/>
      <w:lvlText w:val="%6."/>
      <w:lvlJc w:val="right"/>
      <w:pPr>
        <w:ind w:left="4320" w:hanging="180"/>
      </w:pPr>
    </w:lvl>
    <w:lvl w:ilvl="6" w:tplc="EB9C5D04" w:tentative="1">
      <w:start w:val="1"/>
      <w:numFmt w:val="decimal"/>
      <w:lvlText w:val="%7."/>
      <w:lvlJc w:val="left"/>
      <w:pPr>
        <w:ind w:left="5040" w:hanging="360"/>
      </w:pPr>
    </w:lvl>
    <w:lvl w:ilvl="7" w:tplc="CDF279EE" w:tentative="1">
      <w:start w:val="1"/>
      <w:numFmt w:val="lowerLetter"/>
      <w:lvlText w:val="%8."/>
      <w:lvlJc w:val="left"/>
      <w:pPr>
        <w:ind w:left="5760" w:hanging="360"/>
      </w:pPr>
    </w:lvl>
    <w:lvl w:ilvl="8" w:tplc="059456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D3491C"/>
    <w:multiLevelType w:val="hybridMultilevel"/>
    <w:tmpl w:val="821E3C14"/>
    <w:lvl w:ilvl="0" w:tplc="C9BCB3D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51CDCA6" w:tentative="1">
      <w:start w:val="1"/>
      <w:numFmt w:val="lowerLetter"/>
      <w:lvlText w:val="%2."/>
      <w:lvlJc w:val="left"/>
      <w:pPr>
        <w:ind w:left="1440" w:hanging="360"/>
      </w:pPr>
    </w:lvl>
    <w:lvl w:ilvl="2" w:tplc="4CE8DCB4" w:tentative="1">
      <w:start w:val="1"/>
      <w:numFmt w:val="lowerRoman"/>
      <w:lvlText w:val="%3."/>
      <w:lvlJc w:val="right"/>
      <w:pPr>
        <w:ind w:left="2160" w:hanging="180"/>
      </w:pPr>
    </w:lvl>
    <w:lvl w:ilvl="3" w:tplc="76C6F004" w:tentative="1">
      <w:start w:val="1"/>
      <w:numFmt w:val="decimal"/>
      <w:lvlText w:val="%4."/>
      <w:lvlJc w:val="left"/>
      <w:pPr>
        <w:ind w:left="2880" w:hanging="360"/>
      </w:pPr>
    </w:lvl>
    <w:lvl w:ilvl="4" w:tplc="695A0B2C" w:tentative="1">
      <w:start w:val="1"/>
      <w:numFmt w:val="lowerLetter"/>
      <w:lvlText w:val="%5."/>
      <w:lvlJc w:val="left"/>
      <w:pPr>
        <w:ind w:left="3600" w:hanging="360"/>
      </w:pPr>
    </w:lvl>
    <w:lvl w:ilvl="5" w:tplc="D8E8CE90" w:tentative="1">
      <w:start w:val="1"/>
      <w:numFmt w:val="lowerRoman"/>
      <w:lvlText w:val="%6."/>
      <w:lvlJc w:val="right"/>
      <w:pPr>
        <w:ind w:left="4320" w:hanging="180"/>
      </w:pPr>
    </w:lvl>
    <w:lvl w:ilvl="6" w:tplc="256271CC" w:tentative="1">
      <w:start w:val="1"/>
      <w:numFmt w:val="decimal"/>
      <w:lvlText w:val="%7."/>
      <w:lvlJc w:val="left"/>
      <w:pPr>
        <w:ind w:left="5040" w:hanging="360"/>
      </w:pPr>
    </w:lvl>
    <w:lvl w:ilvl="7" w:tplc="1396B120" w:tentative="1">
      <w:start w:val="1"/>
      <w:numFmt w:val="lowerLetter"/>
      <w:lvlText w:val="%8."/>
      <w:lvlJc w:val="left"/>
      <w:pPr>
        <w:ind w:left="5760" w:hanging="360"/>
      </w:pPr>
    </w:lvl>
    <w:lvl w:ilvl="8" w:tplc="D082C8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061E01"/>
    <w:multiLevelType w:val="hybridMultilevel"/>
    <w:tmpl w:val="A1C48F54"/>
    <w:lvl w:ilvl="0" w:tplc="6298F3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76DA2A" w:tentative="1">
      <w:start w:val="1"/>
      <w:numFmt w:val="lowerLetter"/>
      <w:lvlText w:val="%2."/>
      <w:lvlJc w:val="left"/>
      <w:pPr>
        <w:ind w:left="1440" w:hanging="360"/>
      </w:pPr>
    </w:lvl>
    <w:lvl w:ilvl="2" w:tplc="1D686086" w:tentative="1">
      <w:start w:val="1"/>
      <w:numFmt w:val="lowerRoman"/>
      <w:lvlText w:val="%3."/>
      <w:lvlJc w:val="right"/>
      <w:pPr>
        <w:ind w:left="2160" w:hanging="180"/>
      </w:pPr>
    </w:lvl>
    <w:lvl w:ilvl="3" w:tplc="562A04B4" w:tentative="1">
      <w:start w:val="1"/>
      <w:numFmt w:val="decimal"/>
      <w:lvlText w:val="%4."/>
      <w:lvlJc w:val="left"/>
      <w:pPr>
        <w:ind w:left="2880" w:hanging="360"/>
      </w:pPr>
    </w:lvl>
    <w:lvl w:ilvl="4" w:tplc="B4D26210" w:tentative="1">
      <w:start w:val="1"/>
      <w:numFmt w:val="lowerLetter"/>
      <w:lvlText w:val="%5."/>
      <w:lvlJc w:val="left"/>
      <w:pPr>
        <w:ind w:left="3600" w:hanging="360"/>
      </w:pPr>
    </w:lvl>
    <w:lvl w:ilvl="5" w:tplc="7DDE278E" w:tentative="1">
      <w:start w:val="1"/>
      <w:numFmt w:val="lowerRoman"/>
      <w:lvlText w:val="%6."/>
      <w:lvlJc w:val="right"/>
      <w:pPr>
        <w:ind w:left="4320" w:hanging="180"/>
      </w:pPr>
    </w:lvl>
    <w:lvl w:ilvl="6" w:tplc="C8F4D632" w:tentative="1">
      <w:start w:val="1"/>
      <w:numFmt w:val="decimal"/>
      <w:lvlText w:val="%7."/>
      <w:lvlJc w:val="left"/>
      <w:pPr>
        <w:ind w:left="5040" w:hanging="360"/>
      </w:pPr>
    </w:lvl>
    <w:lvl w:ilvl="7" w:tplc="DF9298A4" w:tentative="1">
      <w:start w:val="1"/>
      <w:numFmt w:val="lowerLetter"/>
      <w:lvlText w:val="%8."/>
      <w:lvlJc w:val="left"/>
      <w:pPr>
        <w:ind w:left="5760" w:hanging="360"/>
      </w:pPr>
    </w:lvl>
    <w:lvl w:ilvl="8" w:tplc="31029B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4C5CF5"/>
    <w:multiLevelType w:val="hybridMultilevel"/>
    <w:tmpl w:val="382A2850"/>
    <w:lvl w:ilvl="0" w:tplc="B34C073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2E0AD5A" w:tentative="1">
      <w:start w:val="1"/>
      <w:numFmt w:val="lowerLetter"/>
      <w:lvlText w:val="%2."/>
      <w:lvlJc w:val="left"/>
      <w:pPr>
        <w:ind w:left="1440" w:hanging="360"/>
      </w:pPr>
    </w:lvl>
    <w:lvl w:ilvl="2" w:tplc="FDE254E8" w:tentative="1">
      <w:start w:val="1"/>
      <w:numFmt w:val="lowerRoman"/>
      <w:lvlText w:val="%3."/>
      <w:lvlJc w:val="right"/>
      <w:pPr>
        <w:ind w:left="2160" w:hanging="180"/>
      </w:pPr>
    </w:lvl>
    <w:lvl w:ilvl="3" w:tplc="D8EC795C" w:tentative="1">
      <w:start w:val="1"/>
      <w:numFmt w:val="decimal"/>
      <w:lvlText w:val="%4."/>
      <w:lvlJc w:val="left"/>
      <w:pPr>
        <w:ind w:left="2880" w:hanging="360"/>
      </w:pPr>
    </w:lvl>
    <w:lvl w:ilvl="4" w:tplc="21BC8538" w:tentative="1">
      <w:start w:val="1"/>
      <w:numFmt w:val="lowerLetter"/>
      <w:lvlText w:val="%5."/>
      <w:lvlJc w:val="left"/>
      <w:pPr>
        <w:ind w:left="3600" w:hanging="360"/>
      </w:pPr>
    </w:lvl>
    <w:lvl w:ilvl="5" w:tplc="32926EBE" w:tentative="1">
      <w:start w:val="1"/>
      <w:numFmt w:val="lowerRoman"/>
      <w:lvlText w:val="%6."/>
      <w:lvlJc w:val="right"/>
      <w:pPr>
        <w:ind w:left="4320" w:hanging="180"/>
      </w:pPr>
    </w:lvl>
    <w:lvl w:ilvl="6" w:tplc="0EA89DE4" w:tentative="1">
      <w:start w:val="1"/>
      <w:numFmt w:val="decimal"/>
      <w:lvlText w:val="%7."/>
      <w:lvlJc w:val="left"/>
      <w:pPr>
        <w:ind w:left="5040" w:hanging="360"/>
      </w:pPr>
    </w:lvl>
    <w:lvl w:ilvl="7" w:tplc="B9CC7A80" w:tentative="1">
      <w:start w:val="1"/>
      <w:numFmt w:val="lowerLetter"/>
      <w:lvlText w:val="%8."/>
      <w:lvlJc w:val="left"/>
      <w:pPr>
        <w:ind w:left="5760" w:hanging="360"/>
      </w:pPr>
    </w:lvl>
    <w:lvl w:ilvl="8" w:tplc="EBDCD9F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1B6"/>
    <w:rsid w:val="00011141"/>
    <w:rsid w:val="000805EC"/>
    <w:rsid w:val="00191954"/>
    <w:rsid w:val="001D0A5D"/>
    <w:rsid w:val="002C46D6"/>
    <w:rsid w:val="002C61EE"/>
    <w:rsid w:val="0057107D"/>
    <w:rsid w:val="006E5DFC"/>
    <w:rsid w:val="007A56CC"/>
    <w:rsid w:val="00AF2098"/>
    <w:rsid w:val="00CC11B6"/>
    <w:rsid w:val="00CD1ADD"/>
    <w:rsid w:val="00D214E8"/>
    <w:rsid w:val="00D44137"/>
    <w:rsid w:val="00DB0406"/>
    <w:rsid w:val="00DF3084"/>
    <w:rsid w:val="00EC3B31"/>
    <w:rsid w:val="00FB16D8"/>
    <w:rsid w:val="00FD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14C61"/>
  <w15:chartTrackingRefBased/>
  <w15:docId w15:val="{CD05FD36-64F8-42BD-AE8B-BD25056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11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11B6"/>
  </w:style>
  <w:style w:type="paragraph" w:styleId="Footer">
    <w:name w:val="footer"/>
    <w:basedOn w:val="Normal"/>
    <w:link w:val="FooterChar"/>
    <w:uiPriority w:val="99"/>
    <w:unhideWhenUsed/>
    <w:rsid w:val="00CC11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1B6"/>
  </w:style>
  <w:style w:type="paragraph" w:styleId="ListParagraph">
    <w:name w:val="List Paragraph"/>
    <w:basedOn w:val="Normal"/>
    <w:uiPriority w:val="34"/>
    <w:qFormat/>
    <w:rsid w:val="00CC11B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B04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learner.org/series/exploring-the-world-of-music/the-transformative-power-of-music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2020-11-16T04:53:00Z</dcterms:created>
  <dcterms:modified xsi:type="dcterms:W3CDTF">2020-11-16T04:53:00Z</dcterms:modified>
</cp:coreProperties>
</file>